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CC" w:rsidRDefault="00B82854" w:rsidP="006B045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3048000" cy="211836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_Logotipo_Ven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236" w:rsidRDefault="00585D02" w:rsidP="00DC201B">
      <w:pPr>
        <w:jc w:val="center"/>
        <w:rPr>
          <w:rFonts w:ascii="Arial" w:hAnsi="Arial" w:cs="Arial"/>
          <w:b/>
          <w:sz w:val="32"/>
        </w:rPr>
      </w:pPr>
      <w:r w:rsidRPr="00585D02">
        <w:rPr>
          <w:rFonts w:ascii="Arial" w:hAnsi="Arial" w:cs="Arial"/>
          <w:b/>
          <w:sz w:val="32"/>
        </w:rPr>
        <w:t>HABILITAÇÃO RADAR/ SISCOMEX – PESSOA JURÍDICA SUBMODALIDADES LIMITADA E ILIMITADA</w:t>
      </w:r>
    </w:p>
    <w:p w:rsidR="00585D02" w:rsidRPr="00585D02" w:rsidRDefault="00585D02" w:rsidP="00585D02">
      <w:pPr>
        <w:jc w:val="center"/>
        <w:rPr>
          <w:rFonts w:ascii="Arial" w:hAnsi="Arial" w:cs="Arial"/>
          <w:b/>
          <w:sz w:val="24"/>
        </w:rPr>
      </w:pPr>
      <w:r w:rsidRPr="00585D02">
        <w:rPr>
          <w:rFonts w:ascii="Arial" w:hAnsi="Arial" w:cs="Arial"/>
          <w:b/>
          <w:sz w:val="24"/>
        </w:rPr>
        <w:t>HABILITAÇÃO OU ALTERAÇÕES DO RESPONSÁVEL LEGAL</w:t>
      </w:r>
    </w:p>
    <w:p w:rsidR="00585D02" w:rsidRDefault="00585D02" w:rsidP="00585D02">
      <w:pPr>
        <w:jc w:val="center"/>
        <w:rPr>
          <w:rFonts w:ascii="Arial" w:hAnsi="Arial" w:cs="Arial"/>
          <w:b/>
          <w:sz w:val="24"/>
        </w:rPr>
      </w:pPr>
      <w:r w:rsidRPr="00585D02">
        <w:rPr>
          <w:rFonts w:ascii="Arial" w:hAnsi="Arial" w:cs="Arial"/>
          <w:b/>
          <w:sz w:val="24"/>
        </w:rPr>
        <w:t>(Ler, com atenção, a IN SRF 1288/2012 e o ADE COANA Nº33/2012)</w:t>
      </w:r>
    </w:p>
    <w:p w:rsidR="00585D02" w:rsidRPr="00585D02" w:rsidRDefault="00585D02" w:rsidP="00585D02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585D02">
        <w:rPr>
          <w:rFonts w:ascii="Arial" w:hAnsi="Arial" w:cs="Arial"/>
        </w:rPr>
        <w:t>Requerimento de Habilitação de Responsável perante o  Siscomex (Anexo Único da IN RFB 1288/2012):</w:t>
      </w:r>
    </w:p>
    <w:p w:rsidR="00585D02" w:rsidRDefault="00585D02" w:rsidP="00585D02">
      <w:pPr>
        <w:pStyle w:val="PargrafodaLista"/>
        <w:rPr>
          <w:rFonts w:ascii="Arial" w:hAnsi="Arial" w:cs="Arial"/>
        </w:rPr>
      </w:pPr>
    </w:p>
    <w:p w:rsidR="00585D02" w:rsidRPr="00F520CC" w:rsidRDefault="00585D02" w:rsidP="00585D02">
      <w:pPr>
        <w:pStyle w:val="PargrafodaLista"/>
        <w:rPr>
          <w:rFonts w:ascii="Arial" w:hAnsi="Arial" w:cs="Arial"/>
          <w:b/>
          <w:sz w:val="20"/>
          <w:u w:val="single"/>
        </w:rPr>
      </w:pPr>
      <w:r w:rsidRPr="00F520CC">
        <w:rPr>
          <w:rFonts w:ascii="Arial" w:hAnsi="Arial" w:cs="Arial"/>
          <w:b/>
          <w:sz w:val="20"/>
          <w:u w:val="single"/>
        </w:rPr>
        <w:t>NOS CASOS DE HABILITAÇÃO NO SISCOMEX:</w:t>
      </w:r>
    </w:p>
    <w:p w:rsidR="00585D02" w:rsidRPr="00585D02" w:rsidRDefault="00585D02" w:rsidP="00585D02">
      <w:pPr>
        <w:pStyle w:val="PargrafodaLista"/>
        <w:numPr>
          <w:ilvl w:val="0"/>
          <w:numId w:val="3"/>
        </w:numPr>
        <w:rPr>
          <w:rFonts w:ascii="Arial" w:hAnsi="Arial" w:cs="Arial"/>
          <w:sz w:val="20"/>
        </w:rPr>
      </w:pPr>
      <w:r w:rsidRPr="00585D02">
        <w:rPr>
          <w:rFonts w:ascii="Arial" w:hAnsi="Arial" w:cs="Arial"/>
          <w:sz w:val="20"/>
        </w:rPr>
        <w:t>Assinalar no campo 9 do Quadro I (Tipo de Re</w:t>
      </w:r>
      <w:r w:rsidRPr="00585D02">
        <w:rPr>
          <w:rFonts w:ascii="Arial" w:hAnsi="Arial" w:cs="Arial"/>
          <w:noProof/>
          <w:sz w:val="20"/>
        </w:rPr>
        <w:t>querimento ) a opção “HABILITAÇÃO”</w:t>
      </w:r>
      <w:r w:rsidR="00B04ACC">
        <w:rPr>
          <w:rFonts w:ascii="Arial" w:hAnsi="Arial" w:cs="Arial"/>
          <w:noProof/>
          <w:sz w:val="20"/>
        </w:rPr>
        <w:t>.</w:t>
      </w:r>
    </w:p>
    <w:p w:rsidR="00131C47" w:rsidRPr="00131C47" w:rsidRDefault="00585D02" w:rsidP="00585D02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t xml:space="preserve">O </w:t>
      </w:r>
      <w:r w:rsidR="00B04ACC">
        <w:t>campo</w:t>
      </w:r>
      <w:r>
        <w:t xml:space="preserve"> 11 (Atividade a ser desempenhada) vai determinar se a pessoa </w:t>
      </w:r>
      <w:r w:rsidR="00B04ACC">
        <w:t>jurídica</w:t>
      </w:r>
      <w:r w:rsidR="00131C47">
        <w:t xml:space="preserve"> poderá atuar como importador e</w:t>
      </w:r>
      <w:r w:rsidR="00B04ACC">
        <w:t xml:space="preserve"> exportador</w:t>
      </w:r>
    </w:p>
    <w:p w:rsidR="00B04ACC" w:rsidRPr="00131C47" w:rsidRDefault="00B04ACC" w:rsidP="00585D02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131C47">
        <w:rPr>
          <w:rFonts w:ascii="Arial" w:hAnsi="Arial" w:cs="Arial"/>
          <w:b/>
        </w:rPr>
        <w:t>Caso a impressão do requerimento saia em mais de uma folha, assinar e reconhecer firma em todas as folhas.</w:t>
      </w:r>
    </w:p>
    <w:p w:rsidR="00B04ACC" w:rsidRPr="00B04ACC" w:rsidRDefault="00B04ACC" w:rsidP="00B04ACC">
      <w:pPr>
        <w:pStyle w:val="PargrafodaLista"/>
        <w:rPr>
          <w:rFonts w:ascii="Arial" w:hAnsi="Arial" w:cs="Arial"/>
        </w:rPr>
      </w:pPr>
    </w:p>
    <w:p w:rsidR="00B04ACC" w:rsidRPr="00F520CC" w:rsidRDefault="00B04ACC" w:rsidP="00B04ACC">
      <w:pPr>
        <w:pStyle w:val="PargrafodaLista"/>
        <w:rPr>
          <w:rFonts w:ascii="Arial" w:hAnsi="Arial" w:cs="Arial"/>
          <w:b/>
          <w:sz w:val="20"/>
          <w:u w:val="single"/>
        </w:rPr>
      </w:pPr>
      <w:r w:rsidRPr="00F520CC">
        <w:rPr>
          <w:rFonts w:ascii="Arial" w:hAnsi="Arial" w:cs="Arial"/>
          <w:b/>
          <w:sz w:val="20"/>
          <w:u w:val="single"/>
        </w:rPr>
        <w:t>NOS CASOS DE ALTERAÇÕES NO RESPONSÁVEL LEGAL:</w:t>
      </w:r>
    </w:p>
    <w:p w:rsidR="00B04ACC" w:rsidRPr="00B04ACC" w:rsidRDefault="00B04ACC" w:rsidP="00B04ACC">
      <w:pPr>
        <w:pStyle w:val="Pargrafoda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Assinalar no campo 9 do Quadro I (Tipo de Requerimento) a opção     “</w:t>
      </w:r>
      <w:r w:rsidRPr="00B04ACC">
        <w:rPr>
          <w:rFonts w:ascii="Arial" w:hAnsi="Arial" w:cs="Arial"/>
          <w:b/>
        </w:rPr>
        <w:t>ALTERAÇÃO DE RESPONSÁVEL”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 informar no campo 12 Tipo de Alteração de Responsável Legal) de qual tipo de alteração se trata;</w:t>
      </w:r>
    </w:p>
    <w:p w:rsidR="00B04ACC" w:rsidRPr="00F520CC" w:rsidRDefault="00B04ACC" w:rsidP="00B04ACC">
      <w:pPr>
        <w:pStyle w:val="Pargrafoda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Caso haja a inclusão de mais de um responsável legal, editar o formulário inserindo o quadro III (Identificação do Responsável Legal)</w:t>
      </w:r>
      <w:r w:rsidR="00F520CC">
        <w:rPr>
          <w:rFonts w:ascii="Arial" w:hAnsi="Arial" w:cs="Arial"/>
        </w:rPr>
        <w:t xml:space="preserve"> quantas vezes forem necessárias;</w:t>
      </w:r>
    </w:p>
    <w:p w:rsidR="00585D02" w:rsidRDefault="00F520CC" w:rsidP="00F520CC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Caso a impressão do requerimento saia em mais de uma folha, assinar e reconhecer firma em todas as folhas.</w:t>
      </w:r>
    </w:p>
    <w:p w:rsidR="00131C47" w:rsidRDefault="00131C47" w:rsidP="00131C47">
      <w:pPr>
        <w:pStyle w:val="PargrafodaLista"/>
        <w:rPr>
          <w:rFonts w:ascii="Arial" w:hAnsi="Arial" w:cs="Arial"/>
          <w:b/>
        </w:rPr>
      </w:pPr>
    </w:p>
    <w:p w:rsidR="00115CEC" w:rsidRPr="00131C47" w:rsidRDefault="00F520CC" w:rsidP="00115CEC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115CEC">
        <w:rPr>
          <w:rFonts w:ascii="Arial" w:hAnsi="Arial" w:cs="Arial"/>
        </w:rPr>
        <w:t xml:space="preserve">Documento </w:t>
      </w:r>
      <w:r w:rsidR="00115CEC" w:rsidRPr="00115CEC">
        <w:rPr>
          <w:rFonts w:ascii="Arial" w:hAnsi="Arial" w:cs="Arial"/>
        </w:rPr>
        <w:t>de identificação do responsável pela pessoa jurídica (indicado no Quadro III</w:t>
      </w:r>
      <w:r w:rsidR="00115CEC">
        <w:rPr>
          <w:rFonts w:ascii="Arial" w:hAnsi="Arial" w:cs="Arial"/>
        </w:rPr>
        <w:t xml:space="preserve"> do – Anexo I à IN RFB 1288/2012) e do signatário do requerimento, se forem pessoas diferentes;</w:t>
      </w:r>
    </w:p>
    <w:p w:rsidR="00131C47" w:rsidRPr="00115CEC" w:rsidRDefault="00131C47" w:rsidP="00131C47">
      <w:pPr>
        <w:pStyle w:val="PargrafodaLista"/>
        <w:rPr>
          <w:rFonts w:ascii="Arial" w:hAnsi="Arial" w:cs="Arial"/>
          <w:b/>
        </w:rPr>
      </w:pPr>
    </w:p>
    <w:p w:rsidR="00131C47" w:rsidRPr="00131C47" w:rsidRDefault="00115CEC" w:rsidP="00131C47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Instrumento de outorga de poderes para representação da pessoa jurídica, se algum documento for assinado por procurador;</w:t>
      </w:r>
    </w:p>
    <w:p w:rsidR="00131C47" w:rsidRPr="00131C47" w:rsidRDefault="00131C47" w:rsidP="00131C47">
      <w:pPr>
        <w:pStyle w:val="PargrafodaLista"/>
        <w:rPr>
          <w:rFonts w:ascii="Arial" w:hAnsi="Arial" w:cs="Arial"/>
          <w:b/>
        </w:rPr>
      </w:pPr>
    </w:p>
    <w:p w:rsidR="00131C47" w:rsidRPr="00131C47" w:rsidRDefault="00131C47" w:rsidP="00131C47">
      <w:pPr>
        <w:pStyle w:val="PargrafodaLista"/>
        <w:spacing w:line="240" w:lineRule="auto"/>
        <w:ind w:left="0"/>
        <w:rPr>
          <w:rFonts w:ascii="Arial" w:hAnsi="Arial" w:cs="Arial"/>
          <w:b/>
        </w:rPr>
      </w:pPr>
    </w:p>
    <w:p w:rsidR="00115CEC" w:rsidRPr="00131C47" w:rsidRDefault="00115CEC" w:rsidP="00115CEC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Certidão simplificada ou específica emitida pela Junta Comercial;</w:t>
      </w:r>
    </w:p>
    <w:p w:rsidR="00131C47" w:rsidRPr="00115CEC" w:rsidRDefault="00131C47" w:rsidP="00131C47">
      <w:pPr>
        <w:pStyle w:val="PargrafodaLista"/>
        <w:rPr>
          <w:rFonts w:ascii="Arial" w:hAnsi="Arial" w:cs="Arial"/>
          <w:b/>
        </w:rPr>
      </w:pPr>
    </w:p>
    <w:p w:rsidR="00115CEC" w:rsidRPr="00115CEC" w:rsidRDefault="00115CEC" w:rsidP="00115CEC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Ato constitutivo da pessoa jurídica e suas alterações posteriores ou sua última consolidação e alterações posteriores, se houver;</w:t>
      </w:r>
    </w:p>
    <w:p w:rsidR="00115CEC" w:rsidRPr="00131C47" w:rsidRDefault="00115CEC" w:rsidP="00115CEC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Ficha CADASTRAMENTO INICIAL E ATUALIZAÇÃO DE RESPONSÁVEIS E REPRESENTANTES LEGAIS, preenchida conforme o modelo abaixo. Caso já possua o perfil de acesso SISCOMEX, </w:t>
      </w:r>
      <w:r w:rsidRPr="00115CEC">
        <w:rPr>
          <w:rFonts w:ascii="Arial" w:hAnsi="Arial" w:cs="Arial"/>
          <w:b/>
        </w:rPr>
        <w:t>fazer declaração informando tal fato</w:t>
      </w:r>
      <w:r>
        <w:rPr>
          <w:rFonts w:ascii="Arial" w:hAnsi="Arial" w:cs="Arial"/>
        </w:rPr>
        <w:t>;</w:t>
      </w:r>
    </w:p>
    <w:p w:rsidR="00131C47" w:rsidRPr="00115CEC" w:rsidRDefault="00131C47" w:rsidP="00131C47">
      <w:pPr>
        <w:pStyle w:val="PargrafodaLista"/>
        <w:rPr>
          <w:rFonts w:ascii="Arial" w:hAnsi="Arial" w:cs="Arial"/>
          <w:b/>
        </w:rPr>
      </w:pPr>
    </w:p>
    <w:p w:rsidR="00115CEC" w:rsidRPr="00115CEC" w:rsidRDefault="00DC201B" w:rsidP="00115CEC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Adesão ao Domicílio Tributário Eletrônico – DTE, no e-CAC (Ver item 2 no ROTEIRO E-PROCESSO- CONTRIBUINTE v6). Não é necessária a apresentação de comprovante da adesão, mas a falta da adesão é motivo de indeferimento do pedido;</w:t>
      </w:r>
    </w:p>
    <w:p w:rsidR="00131C47" w:rsidRPr="00131C47" w:rsidRDefault="00DC201B" w:rsidP="00131C47">
      <w:pPr>
        <w:ind w:left="360"/>
        <w:rPr>
          <w:rFonts w:ascii="Arial" w:hAnsi="Arial" w:cs="Arial"/>
          <w:b/>
          <w:noProof/>
          <w:sz w:val="28"/>
        </w:rPr>
      </w:pPr>
      <w:r w:rsidRPr="00DC201B">
        <w:rPr>
          <w:rFonts w:ascii="Arial" w:hAnsi="Arial" w:cs="Arial"/>
          <w:b/>
          <w:noProof/>
          <w:sz w:val="28"/>
        </w:rPr>
        <w:t>Observações:</w:t>
      </w:r>
    </w:p>
    <w:p w:rsidR="00131C47" w:rsidRPr="00131C47" w:rsidRDefault="00131C47" w:rsidP="00DC201B">
      <w:pPr>
        <w:pStyle w:val="PargrafodaLista"/>
        <w:numPr>
          <w:ilvl w:val="0"/>
          <w:numId w:val="13"/>
        </w:numPr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>Todas as assinaturas dos documentos devem ser reconhecidas em cartório;</w:t>
      </w:r>
    </w:p>
    <w:p w:rsidR="00131C47" w:rsidRPr="00131C47" w:rsidRDefault="00131C47" w:rsidP="00131C47">
      <w:pPr>
        <w:pStyle w:val="PargrafodaLista"/>
        <w:numPr>
          <w:ilvl w:val="0"/>
          <w:numId w:val="13"/>
        </w:numPr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>Qualquer documento apresentado deverá estar em conformidade com a cláusula de ad</w:t>
      </w:r>
      <w:r w:rsidRPr="00131C47">
        <w:rPr>
          <w:rFonts w:ascii="Arial" w:hAnsi="Arial" w:cs="Arial"/>
          <w:noProof/>
        </w:rPr>
        <w:t>ministração dos contratos da empresa, devendo estar assinado por quantos sócios ou procuradores forem estipulados na mencionada cláusula;</w:t>
      </w:r>
    </w:p>
    <w:p w:rsidR="00131C47" w:rsidRPr="00131C47" w:rsidRDefault="00E82843" w:rsidP="00131C47">
      <w:pPr>
        <w:pStyle w:val="PargrafodaLista"/>
        <w:numPr>
          <w:ilvl w:val="0"/>
          <w:numId w:val="13"/>
        </w:numPr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>Todas as cópias devem ser autenticadas em cartório</w:t>
      </w:r>
      <w:r w:rsidR="00131C47">
        <w:rPr>
          <w:rFonts w:ascii="Arial" w:hAnsi="Arial" w:cs="Arial"/>
          <w:noProof/>
        </w:rPr>
        <w:t>;</w:t>
      </w:r>
    </w:p>
    <w:p w:rsidR="00E82843" w:rsidRDefault="00E82843" w:rsidP="00E82843">
      <w:pPr>
        <w:pStyle w:val="PargrafodaLista"/>
        <w:rPr>
          <w:rFonts w:ascii="Arial" w:hAnsi="Arial" w:cs="Arial"/>
          <w:noProof/>
        </w:rPr>
      </w:pPr>
    </w:p>
    <w:p w:rsidR="00E82843" w:rsidRPr="00E82843" w:rsidRDefault="00E82843" w:rsidP="00E82843">
      <w:pPr>
        <w:pStyle w:val="PargrafodaLista"/>
        <w:rPr>
          <w:rFonts w:ascii="Arial" w:hAnsi="Arial" w:cs="Arial"/>
          <w:noProof/>
        </w:rPr>
      </w:pPr>
    </w:p>
    <w:p w:rsidR="00E82843" w:rsidRPr="00E82843" w:rsidRDefault="00E82843" w:rsidP="00E82843">
      <w:pPr>
        <w:pStyle w:val="PargrafodaLista"/>
        <w:rPr>
          <w:rFonts w:ascii="Arial" w:hAnsi="Arial" w:cs="Arial"/>
          <w:noProof/>
        </w:rPr>
      </w:pPr>
    </w:p>
    <w:p w:rsidR="00585D02" w:rsidRDefault="00585D02"/>
    <w:p w:rsidR="00585D02" w:rsidRDefault="00585D02"/>
    <w:sectPr w:rsidR="00585D02" w:rsidSect="00256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A1" w:rsidRDefault="007A76A1" w:rsidP="00E82843">
      <w:pPr>
        <w:spacing w:after="0" w:line="240" w:lineRule="auto"/>
      </w:pPr>
      <w:r>
        <w:separator/>
      </w:r>
    </w:p>
  </w:endnote>
  <w:endnote w:type="continuationSeparator" w:id="0">
    <w:p w:rsidR="007A76A1" w:rsidRDefault="007A76A1" w:rsidP="00E8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A1" w:rsidRDefault="007A76A1" w:rsidP="00E82843">
      <w:pPr>
        <w:spacing w:after="0" w:line="240" w:lineRule="auto"/>
      </w:pPr>
      <w:r>
        <w:separator/>
      </w:r>
    </w:p>
  </w:footnote>
  <w:footnote w:type="continuationSeparator" w:id="0">
    <w:p w:rsidR="007A76A1" w:rsidRDefault="007A76A1" w:rsidP="00E82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AFD"/>
    <w:multiLevelType w:val="hybridMultilevel"/>
    <w:tmpl w:val="C18A6B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554D4"/>
    <w:multiLevelType w:val="hybridMultilevel"/>
    <w:tmpl w:val="0ED2D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84B76"/>
    <w:multiLevelType w:val="hybridMultilevel"/>
    <w:tmpl w:val="652CA6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21E19"/>
    <w:multiLevelType w:val="hybridMultilevel"/>
    <w:tmpl w:val="882A41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669C"/>
    <w:multiLevelType w:val="hybridMultilevel"/>
    <w:tmpl w:val="70B8E28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605C89"/>
    <w:multiLevelType w:val="hybridMultilevel"/>
    <w:tmpl w:val="6B2848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A737AE"/>
    <w:multiLevelType w:val="hybridMultilevel"/>
    <w:tmpl w:val="B3FA1A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1910AB"/>
    <w:multiLevelType w:val="hybridMultilevel"/>
    <w:tmpl w:val="5294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399A"/>
    <w:multiLevelType w:val="hybridMultilevel"/>
    <w:tmpl w:val="CE0C6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71069"/>
    <w:multiLevelType w:val="hybridMultilevel"/>
    <w:tmpl w:val="7D1E8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97FE9"/>
    <w:multiLevelType w:val="hybridMultilevel"/>
    <w:tmpl w:val="EA58B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7118F"/>
    <w:multiLevelType w:val="hybridMultilevel"/>
    <w:tmpl w:val="A376580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ED2FEC"/>
    <w:multiLevelType w:val="hybridMultilevel"/>
    <w:tmpl w:val="EC68E4B8"/>
    <w:lvl w:ilvl="0" w:tplc="22209E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3D69"/>
    <w:multiLevelType w:val="hybridMultilevel"/>
    <w:tmpl w:val="4CC48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10"/>
  </w:num>
  <w:num w:numId="7">
    <w:abstractNumId w:val="13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115CEC"/>
    <w:rsid w:val="00131C47"/>
    <w:rsid w:val="00256236"/>
    <w:rsid w:val="003E2746"/>
    <w:rsid w:val="00585D02"/>
    <w:rsid w:val="006449A2"/>
    <w:rsid w:val="00684BF8"/>
    <w:rsid w:val="006B045F"/>
    <w:rsid w:val="007A76A1"/>
    <w:rsid w:val="008E400E"/>
    <w:rsid w:val="00A12423"/>
    <w:rsid w:val="00B04ACC"/>
    <w:rsid w:val="00B82854"/>
    <w:rsid w:val="00D22D27"/>
    <w:rsid w:val="00DC201B"/>
    <w:rsid w:val="00E82843"/>
    <w:rsid w:val="00F43469"/>
    <w:rsid w:val="00F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04B18D-4D41-4B9F-83E5-E4E363FF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D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5D0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82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82843"/>
  </w:style>
  <w:style w:type="paragraph" w:styleId="Rodap">
    <w:name w:val="footer"/>
    <w:basedOn w:val="Normal"/>
    <w:link w:val="RodapChar"/>
    <w:uiPriority w:val="99"/>
    <w:semiHidden/>
    <w:unhideWhenUsed/>
    <w:rsid w:val="00E82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82843"/>
  </w:style>
  <w:style w:type="character" w:styleId="Hyperlink">
    <w:name w:val="Hyperlink"/>
    <w:basedOn w:val="Fontepargpadro"/>
    <w:uiPriority w:val="99"/>
    <w:unhideWhenUsed/>
    <w:rsid w:val="00E828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</dc:creator>
  <cp:lastModifiedBy>CAROLINA LOIACONO DA SILVA</cp:lastModifiedBy>
  <cp:revision>2</cp:revision>
  <dcterms:created xsi:type="dcterms:W3CDTF">2018-02-19T13:21:00Z</dcterms:created>
  <dcterms:modified xsi:type="dcterms:W3CDTF">2018-02-19T13:21:00Z</dcterms:modified>
</cp:coreProperties>
</file>